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AD" w:rsidRDefault="00331BAD" w:rsidP="00C40AE2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VILNIAUS MIESTO III KLASIŲ MOKINIŲ</w:t>
      </w:r>
    </w:p>
    <w:p w:rsidR="00331BAD" w:rsidRDefault="00331BAD" w:rsidP="00C40AE2">
      <w:pPr>
        <w:spacing w:line="360" w:lineRule="auto"/>
        <w:jc w:val="center"/>
        <w:rPr>
          <w:b/>
          <w:bCs/>
        </w:rPr>
      </w:pPr>
      <w:r>
        <w:rPr>
          <w:b/>
          <w:bCs/>
        </w:rPr>
        <w:t>LIETUVIŲ (VALSTYBINĖS) KALBOS OLIMPIADOS MOKYKLINIO TESTO</w:t>
      </w:r>
    </w:p>
    <w:p w:rsidR="00331BAD" w:rsidRDefault="00331BAD" w:rsidP="00C40AE2">
      <w:pPr>
        <w:spacing w:line="360" w:lineRule="auto"/>
        <w:jc w:val="center"/>
        <w:rPr>
          <w:b/>
          <w:bCs/>
        </w:rPr>
      </w:pPr>
      <w:r>
        <w:rPr>
          <w:b/>
          <w:bCs/>
        </w:rPr>
        <w:t>VERTINIMO INSTRUKCIJA</w:t>
      </w:r>
    </w:p>
    <w:p w:rsidR="00331BAD" w:rsidRDefault="00331BAD" w:rsidP="00C40AE2">
      <w:pPr>
        <w:spacing w:line="360" w:lineRule="auto"/>
        <w:jc w:val="center"/>
        <w:rPr>
          <w:b/>
          <w:bCs/>
        </w:rPr>
      </w:pPr>
    </w:p>
    <w:p w:rsidR="00331BAD" w:rsidRDefault="00331BAD" w:rsidP="008D57B8">
      <w:pPr>
        <w:jc w:val="center"/>
        <w:rPr>
          <w:b/>
          <w:bCs/>
        </w:rPr>
      </w:pPr>
      <w:r>
        <w:rPr>
          <w:b/>
          <w:bCs/>
        </w:rPr>
        <w:t>2015-03-</w:t>
      </w:r>
    </w:p>
    <w:p w:rsidR="00331BAD" w:rsidRDefault="00331BAD" w:rsidP="008D57B8">
      <w:pPr>
        <w:jc w:val="center"/>
        <w:rPr>
          <w:b/>
          <w:bCs/>
        </w:rPr>
      </w:pPr>
    </w:p>
    <w:p w:rsidR="00331BAD" w:rsidRDefault="00331BAD" w:rsidP="008D57B8">
      <w:pPr>
        <w:jc w:val="center"/>
        <w:rPr>
          <w:b/>
          <w:bCs/>
        </w:rPr>
      </w:pPr>
      <w:r>
        <w:rPr>
          <w:b/>
          <w:bCs/>
        </w:rPr>
        <w:t>I DALIS. TEKSTO SUVOKIMO UŽDUOTIS</w:t>
      </w:r>
    </w:p>
    <w:p w:rsidR="00331BAD" w:rsidRDefault="00331BAD" w:rsidP="008D57B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1644"/>
        <w:gridCol w:w="4989"/>
        <w:gridCol w:w="1708"/>
      </w:tblGrid>
      <w:tr w:rsidR="00331BAD">
        <w:trPr>
          <w:trHeight w:val="375"/>
        </w:trPr>
        <w:tc>
          <w:tcPr>
            <w:tcW w:w="1620" w:type="dxa"/>
          </w:tcPr>
          <w:p w:rsidR="00331BAD" w:rsidRDefault="00331BAD" w:rsidP="001D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Nr.</w:t>
            </w:r>
          </w:p>
        </w:tc>
        <w:tc>
          <w:tcPr>
            <w:tcW w:w="1690" w:type="dxa"/>
          </w:tcPr>
          <w:p w:rsidR="00331BAD" w:rsidRDefault="00331BAD" w:rsidP="001D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Teisingas atsakymas</w:t>
            </w:r>
          </w:p>
        </w:tc>
        <w:tc>
          <w:tcPr>
            <w:tcW w:w="5387" w:type="dxa"/>
          </w:tcPr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Vertinimas</w:t>
            </w:r>
          </w:p>
        </w:tc>
        <w:tc>
          <w:tcPr>
            <w:tcW w:w="1800" w:type="dxa"/>
          </w:tcPr>
          <w:p w:rsidR="00331BAD" w:rsidRDefault="00331BAD" w:rsidP="001D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Taškai</w:t>
            </w:r>
          </w:p>
        </w:tc>
      </w:tr>
      <w:tr w:rsidR="00331BAD">
        <w:tc>
          <w:tcPr>
            <w:tcW w:w="1620" w:type="dxa"/>
          </w:tcPr>
          <w:p w:rsidR="00331BAD" w:rsidRDefault="00331BAD" w:rsidP="001D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90" w:type="dxa"/>
          </w:tcPr>
          <w:p w:rsidR="00331BAD" w:rsidRPr="003A001E" w:rsidRDefault="00331BAD" w:rsidP="001D0F33">
            <w:pPr>
              <w:jc w:val="center"/>
              <w:rPr>
                <w:lang w:eastAsia="en-US"/>
              </w:rPr>
            </w:pPr>
            <w:r w:rsidRPr="003A001E">
              <w:rPr>
                <w:lang w:eastAsia="en-US"/>
              </w:rPr>
              <w:t>A.</w:t>
            </w:r>
          </w:p>
        </w:tc>
        <w:tc>
          <w:tcPr>
            <w:tcW w:w="5387" w:type="dxa"/>
          </w:tcPr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 teisingai nurodytą atsakymą skiriamas 1 taškas.</w:t>
            </w:r>
          </w:p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 neteisingą atsakymą – 0 taškų.</w:t>
            </w:r>
          </w:p>
        </w:tc>
        <w:tc>
          <w:tcPr>
            <w:tcW w:w="1800" w:type="dxa"/>
          </w:tcPr>
          <w:p w:rsidR="00331BAD" w:rsidRDefault="00331BAD" w:rsidP="001D0F33">
            <w:pPr>
              <w:ind w:firstLine="33"/>
              <w:jc w:val="left"/>
              <w:rPr>
                <w:lang w:eastAsia="en-US"/>
              </w:rPr>
            </w:pPr>
            <w:r>
              <w:rPr>
                <w:lang w:eastAsia="en-US"/>
              </w:rPr>
              <w:t>1 taškas</w:t>
            </w:r>
          </w:p>
        </w:tc>
      </w:tr>
      <w:tr w:rsidR="00331BAD">
        <w:tc>
          <w:tcPr>
            <w:tcW w:w="1620" w:type="dxa"/>
          </w:tcPr>
          <w:p w:rsidR="00331BAD" w:rsidRDefault="00331BAD" w:rsidP="001D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690" w:type="dxa"/>
          </w:tcPr>
          <w:p w:rsidR="00331BAD" w:rsidRPr="003A001E" w:rsidRDefault="00331BAD" w:rsidP="001D0F33">
            <w:pPr>
              <w:jc w:val="center"/>
              <w:rPr>
                <w:lang w:eastAsia="en-US"/>
              </w:rPr>
            </w:pPr>
            <w:r w:rsidRPr="003A001E">
              <w:rPr>
                <w:lang w:eastAsia="en-US"/>
              </w:rPr>
              <w:t>B.</w:t>
            </w:r>
          </w:p>
        </w:tc>
        <w:tc>
          <w:tcPr>
            <w:tcW w:w="5387" w:type="dxa"/>
          </w:tcPr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 teisingai nurodytą atsakymą skiriamas 1 taškas.</w:t>
            </w:r>
          </w:p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 neteisingą atsakymą – 0 taškų.</w:t>
            </w:r>
          </w:p>
        </w:tc>
        <w:tc>
          <w:tcPr>
            <w:tcW w:w="1800" w:type="dxa"/>
          </w:tcPr>
          <w:p w:rsidR="00331BAD" w:rsidRDefault="00331BAD" w:rsidP="001D0F33">
            <w:pPr>
              <w:ind w:firstLine="33"/>
              <w:jc w:val="left"/>
              <w:rPr>
                <w:lang w:eastAsia="en-US"/>
              </w:rPr>
            </w:pPr>
            <w:r>
              <w:rPr>
                <w:lang w:eastAsia="en-US"/>
              </w:rPr>
              <w:t>1 taškas</w:t>
            </w:r>
          </w:p>
        </w:tc>
      </w:tr>
      <w:tr w:rsidR="00331BAD">
        <w:tc>
          <w:tcPr>
            <w:tcW w:w="1620" w:type="dxa"/>
          </w:tcPr>
          <w:p w:rsidR="00331BAD" w:rsidRDefault="00331BAD" w:rsidP="001D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690" w:type="dxa"/>
          </w:tcPr>
          <w:p w:rsidR="00331BAD" w:rsidRPr="003A001E" w:rsidRDefault="00331BAD" w:rsidP="001D0F33">
            <w:pPr>
              <w:jc w:val="center"/>
              <w:rPr>
                <w:lang w:eastAsia="en-US"/>
              </w:rPr>
            </w:pPr>
            <w:r w:rsidRPr="003A001E">
              <w:rPr>
                <w:lang w:eastAsia="en-US"/>
              </w:rPr>
              <w:t>B.</w:t>
            </w:r>
          </w:p>
        </w:tc>
        <w:tc>
          <w:tcPr>
            <w:tcW w:w="5387" w:type="dxa"/>
          </w:tcPr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 teisingai nurodytą atsakymą skiriamas 1 taškas.</w:t>
            </w:r>
          </w:p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 neteisingą atsakymą – 0 taškų.</w:t>
            </w:r>
          </w:p>
        </w:tc>
        <w:tc>
          <w:tcPr>
            <w:tcW w:w="1800" w:type="dxa"/>
          </w:tcPr>
          <w:p w:rsidR="00331BAD" w:rsidRDefault="00331BAD" w:rsidP="001D0F33">
            <w:pPr>
              <w:ind w:firstLine="33"/>
              <w:jc w:val="left"/>
              <w:rPr>
                <w:lang w:eastAsia="en-US"/>
              </w:rPr>
            </w:pPr>
            <w:r>
              <w:rPr>
                <w:lang w:eastAsia="en-US"/>
              </w:rPr>
              <w:t>1 taškas</w:t>
            </w:r>
          </w:p>
        </w:tc>
      </w:tr>
      <w:tr w:rsidR="00331BAD">
        <w:tc>
          <w:tcPr>
            <w:tcW w:w="1620" w:type="dxa"/>
          </w:tcPr>
          <w:p w:rsidR="00331BAD" w:rsidRDefault="00331BAD" w:rsidP="001D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690" w:type="dxa"/>
          </w:tcPr>
          <w:p w:rsidR="00331BAD" w:rsidRPr="003A001E" w:rsidRDefault="00331BAD" w:rsidP="001D0F33">
            <w:pPr>
              <w:jc w:val="center"/>
              <w:rPr>
                <w:lang w:eastAsia="en-US"/>
              </w:rPr>
            </w:pPr>
            <w:r w:rsidRPr="003A001E">
              <w:rPr>
                <w:lang w:eastAsia="en-US"/>
              </w:rPr>
              <w:t>C.</w:t>
            </w:r>
          </w:p>
        </w:tc>
        <w:tc>
          <w:tcPr>
            <w:tcW w:w="5387" w:type="dxa"/>
          </w:tcPr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 teisingai nurodytą atsakymą skiriamas 1 taškas.</w:t>
            </w:r>
          </w:p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 neteisingą atsakymą – 0 taškų.</w:t>
            </w:r>
          </w:p>
        </w:tc>
        <w:tc>
          <w:tcPr>
            <w:tcW w:w="1800" w:type="dxa"/>
          </w:tcPr>
          <w:p w:rsidR="00331BAD" w:rsidRDefault="00331BAD" w:rsidP="001D0F33">
            <w:pPr>
              <w:ind w:firstLine="33"/>
              <w:jc w:val="left"/>
              <w:rPr>
                <w:lang w:eastAsia="en-US"/>
              </w:rPr>
            </w:pPr>
            <w:r>
              <w:rPr>
                <w:lang w:eastAsia="en-US"/>
              </w:rPr>
              <w:t>1 taškas</w:t>
            </w:r>
          </w:p>
        </w:tc>
      </w:tr>
      <w:tr w:rsidR="00331BAD">
        <w:tc>
          <w:tcPr>
            <w:tcW w:w="1620" w:type="dxa"/>
          </w:tcPr>
          <w:p w:rsidR="00331BAD" w:rsidRDefault="00331BAD" w:rsidP="001D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690" w:type="dxa"/>
          </w:tcPr>
          <w:p w:rsidR="00331BAD" w:rsidRPr="003A001E" w:rsidRDefault="00331BAD" w:rsidP="001D0F33">
            <w:pPr>
              <w:jc w:val="center"/>
              <w:rPr>
                <w:lang w:eastAsia="en-US"/>
              </w:rPr>
            </w:pPr>
            <w:r w:rsidRPr="003A001E">
              <w:rPr>
                <w:lang w:eastAsia="en-US"/>
              </w:rPr>
              <w:t>B.</w:t>
            </w:r>
          </w:p>
        </w:tc>
        <w:tc>
          <w:tcPr>
            <w:tcW w:w="5387" w:type="dxa"/>
          </w:tcPr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 teisingai nurodytą atsakymą skiriamas 1 taškas.</w:t>
            </w:r>
          </w:p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 neteisingą atsakymą – 0 taškų.</w:t>
            </w:r>
          </w:p>
        </w:tc>
        <w:tc>
          <w:tcPr>
            <w:tcW w:w="1800" w:type="dxa"/>
          </w:tcPr>
          <w:p w:rsidR="00331BAD" w:rsidRDefault="00331BAD" w:rsidP="001D0F33">
            <w:pPr>
              <w:ind w:firstLine="33"/>
              <w:jc w:val="left"/>
              <w:rPr>
                <w:lang w:eastAsia="en-US"/>
              </w:rPr>
            </w:pPr>
            <w:r>
              <w:rPr>
                <w:lang w:eastAsia="en-US"/>
              </w:rPr>
              <w:t>1 taškas</w:t>
            </w:r>
          </w:p>
        </w:tc>
      </w:tr>
      <w:tr w:rsidR="00331BAD">
        <w:tc>
          <w:tcPr>
            <w:tcW w:w="1620" w:type="dxa"/>
          </w:tcPr>
          <w:p w:rsidR="00331BAD" w:rsidRDefault="00331BAD" w:rsidP="001D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690" w:type="dxa"/>
          </w:tcPr>
          <w:p w:rsidR="00331BAD" w:rsidRPr="003A001E" w:rsidRDefault="00331BAD" w:rsidP="001D0F33">
            <w:pPr>
              <w:jc w:val="center"/>
              <w:rPr>
                <w:lang w:eastAsia="en-US"/>
              </w:rPr>
            </w:pPr>
            <w:r w:rsidRPr="003A001E">
              <w:rPr>
                <w:lang w:eastAsia="en-US"/>
              </w:rPr>
              <w:t>C.</w:t>
            </w:r>
          </w:p>
        </w:tc>
        <w:tc>
          <w:tcPr>
            <w:tcW w:w="5387" w:type="dxa"/>
          </w:tcPr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 teisingai nurodytą atsakymą skiriamas 1 taškas.</w:t>
            </w:r>
          </w:p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 neteisingą atsakymą – 0 taškų.</w:t>
            </w:r>
          </w:p>
        </w:tc>
        <w:tc>
          <w:tcPr>
            <w:tcW w:w="1800" w:type="dxa"/>
          </w:tcPr>
          <w:p w:rsidR="00331BAD" w:rsidRDefault="00331BAD" w:rsidP="001D0F33">
            <w:pPr>
              <w:ind w:firstLine="33"/>
              <w:jc w:val="left"/>
              <w:rPr>
                <w:lang w:eastAsia="en-US"/>
              </w:rPr>
            </w:pPr>
            <w:r>
              <w:rPr>
                <w:lang w:eastAsia="en-US"/>
              </w:rPr>
              <w:t>1 taškas</w:t>
            </w:r>
          </w:p>
        </w:tc>
      </w:tr>
      <w:tr w:rsidR="00331BAD">
        <w:tc>
          <w:tcPr>
            <w:tcW w:w="1620" w:type="dxa"/>
          </w:tcPr>
          <w:p w:rsidR="00331BAD" w:rsidRDefault="00331BAD" w:rsidP="001D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690" w:type="dxa"/>
          </w:tcPr>
          <w:p w:rsidR="00331BAD" w:rsidRPr="003A001E" w:rsidRDefault="00331BAD" w:rsidP="001D0F33">
            <w:pPr>
              <w:jc w:val="center"/>
              <w:rPr>
                <w:lang w:eastAsia="en-US"/>
              </w:rPr>
            </w:pPr>
            <w:r w:rsidRPr="003A001E">
              <w:rPr>
                <w:lang w:eastAsia="en-US"/>
              </w:rPr>
              <w:t>B.</w:t>
            </w:r>
          </w:p>
        </w:tc>
        <w:tc>
          <w:tcPr>
            <w:tcW w:w="5387" w:type="dxa"/>
          </w:tcPr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 teisingai nurodytą atsakymą skiriamas 1 taškas.</w:t>
            </w:r>
          </w:p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 neteisingą atsakymą – 0 taškų.</w:t>
            </w:r>
          </w:p>
        </w:tc>
        <w:tc>
          <w:tcPr>
            <w:tcW w:w="1800" w:type="dxa"/>
          </w:tcPr>
          <w:p w:rsidR="00331BAD" w:rsidRDefault="00331BAD" w:rsidP="001D0F33">
            <w:pPr>
              <w:ind w:firstLine="33"/>
              <w:jc w:val="left"/>
              <w:rPr>
                <w:lang w:eastAsia="en-US"/>
              </w:rPr>
            </w:pPr>
            <w:r>
              <w:rPr>
                <w:lang w:eastAsia="en-US"/>
              </w:rPr>
              <w:t>1 taškas</w:t>
            </w:r>
          </w:p>
        </w:tc>
      </w:tr>
      <w:tr w:rsidR="00331BAD">
        <w:tc>
          <w:tcPr>
            <w:tcW w:w="1620" w:type="dxa"/>
          </w:tcPr>
          <w:p w:rsidR="00331BAD" w:rsidRDefault="00331BAD" w:rsidP="001D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690" w:type="dxa"/>
          </w:tcPr>
          <w:p w:rsidR="00331BAD" w:rsidRPr="003A001E" w:rsidRDefault="00331BAD" w:rsidP="001D0F33">
            <w:pPr>
              <w:jc w:val="center"/>
              <w:rPr>
                <w:lang w:eastAsia="en-US"/>
              </w:rPr>
            </w:pPr>
            <w:r w:rsidRPr="003A001E">
              <w:rPr>
                <w:lang w:eastAsia="en-US"/>
              </w:rPr>
              <w:t>A.</w:t>
            </w:r>
          </w:p>
        </w:tc>
        <w:tc>
          <w:tcPr>
            <w:tcW w:w="5387" w:type="dxa"/>
          </w:tcPr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 teisingai nurodytą atsakymą skiriamas 1 taškas.</w:t>
            </w:r>
          </w:p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 neteisingą atsakymą – 0 taškų.</w:t>
            </w:r>
          </w:p>
        </w:tc>
        <w:tc>
          <w:tcPr>
            <w:tcW w:w="1800" w:type="dxa"/>
          </w:tcPr>
          <w:p w:rsidR="00331BAD" w:rsidRDefault="00331BAD" w:rsidP="001D0F33">
            <w:pPr>
              <w:ind w:firstLine="33"/>
              <w:jc w:val="left"/>
              <w:rPr>
                <w:lang w:eastAsia="en-US"/>
              </w:rPr>
            </w:pPr>
            <w:r>
              <w:rPr>
                <w:lang w:eastAsia="en-US"/>
              </w:rPr>
              <w:t>1 taškas</w:t>
            </w:r>
          </w:p>
        </w:tc>
      </w:tr>
      <w:tr w:rsidR="00331BAD">
        <w:tc>
          <w:tcPr>
            <w:tcW w:w="1620" w:type="dxa"/>
          </w:tcPr>
          <w:p w:rsidR="00331BAD" w:rsidRDefault="00331BAD" w:rsidP="001D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</w:p>
        </w:tc>
        <w:tc>
          <w:tcPr>
            <w:tcW w:w="1690" w:type="dxa"/>
          </w:tcPr>
          <w:p w:rsidR="00331BAD" w:rsidRPr="003A001E" w:rsidRDefault="00331BAD" w:rsidP="001D0F33">
            <w:pPr>
              <w:jc w:val="center"/>
              <w:rPr>
                <w:lang w:eastAsia="en-US"/>
              </w:rPr>
            </w:pPr>
            <w:r w:rsidRPr="003A001E">
              <w:rPr>
                <w:lang w:eastAsia="en-US"/>
              </w:rPr>
              <w:t>B.</w:t>
            </w:r>
          </w:p>
        </w:tc>
        <w:tc>
          <w:tcPr>
            <w:tcW w:w="5387" w:type="dxa"/>
          </w:tcPr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 teisingai nurodytą atsakymą skiriamas 1 taškas.</w:t>
            </w:r>
          </w:p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 neteisingą atsakymą – 0 taškų.</w:t>
            </w:r>
          </w:p>
        </w:tc>
        <w:tc>
          <w:tcPr>
            <w:tcW w:w="1800" w:type="dxa"/>
          </w:tcPr>
          <w:p w:rsidR="00331BAD" w:rsidRDefault="00331BAD" w:rsidP="001D0F33">
            <w:pPr>
              <w:ind w:firstLine="33"/>
              <w:jc w:val="left"/>
              <w:rPr>
                <w:lang w:eastAsia="en-US"/>
              </w:rPr>
            </w:pPr>
            <w:r>
              <w:rPr>
                <w:lang w:eastAsia="en-US"/>
              </w:rPr>
              <w:t>1 taškas</w:t>
            </w:r>
          </w:p>
        </w:tc>
      </w:tr>
      <w:tr w:rsidR="00331BAD">
        <w:tc>
          <w:tcPr>
            <w:tcW w:w="1620" w:type="dxa"/>
          </w:tcPr>
          <w:p w:rsidR="00331BAD" w:rsidRDefault="00331BAD" w:rsidP="001D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690" w:type="dxa"/>
          </w:tcPr>
          <w:p w:rsidR="00331BAD" w:rsidRPr="003A001E" w:rsidRDefault="00331BAD" w:rsidP="001D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Pr="003A001E">
              <w:rPr>
                <w:lang w:eastAsia="en-US"/>
              </w:rPr>
              <w:t>.</w:t>
            </w:r>
          </w:p>
        </w:tc>
        <w:tc>
          <w:tcPr>
            <w:tcW w:w="5387" w:type="dxa"/>
          </w:tcPr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 teisingai nurodytą atsakymą skiriamas 1 taškas.</w:t>
            </w:r>
          </w:p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 neteisingą atsakymą – 0 taškų.</w:t>
            </w:r>
          </w:p>
        </w:tc>
        <w:tc>
          <w:tcPr>
            <w:tcW w:w="1800" w:type="dxa"/>
          </w:tcPr>
          <w:p w:rsidR="00331BAD" w:rsidRDefault="00331BAD" w:rsidP="001D0F33">
            <w:pPr>
              <w:ind w:firstLine="33"/>
              <w:jc w:val="left"/>
              <w:rPr>
                <w:lang w:eastAsia="en-US"/>
              </w:rPr>
            </w:pPr>
            <w:r>
              <w:rPr>
                <w:lang w:eastAsia="en-US"/>
              </w:rPr>
              <w:t>1 taškas</w:t>
            </w:r>
          </w:p>
        </w:tc>
      </w:tr>
      <w:tr w:rsidR="00331BAD">
        <w:tc>
          <w:tcPr>
            <w:tcW w:w="1620" w:type="dxa"/>
          </w:tcPr>
          <w:p w:rsidR="00331BAD" w:rsidRDefault="00331BAD" w:rsidP="001D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690" w:type="dxa"/>
          </w:tcPr>
          <w:p w:rsidR="00331BAD" w:rsidRPr="003A001E" w:rsidRDefault="00331BAD" w:rsidP="001D0F33">
            <w:pPr>
              <w:jc w:val="center"/>
              <w:rPr>
                <w:lang w:eastAsia="en-US"/>
              </w:rPr>
            </w:pPr>
            <w:r w:rsidRPr="003A001E">
              <w:rPr>
                <w:lang w:eastAsia="en-US"/>
              </w:rPr>
              <w:t>C.</w:t>
            </w:r>
          </w:p>
        </w:tc>
        <w:tc>
          <w:tcPr>
            <w:tcW w:w="5387" w:type="dxa"/>
          </w:tcPr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 teisingai nurodytą atsakymą skiriamas 1 taškas.</w:t>
            </w:r>
          </w:p>
          <w:p w:rsidR="00331BAD" w:rsidRDefault="00331BAD" w:rsidP="001D0F33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Už neteisingą atsakymą – 0 taškų.</w:t>
            </w:r>
          </w:p>
        </w:tc>
        <w:tc>
          <w:tcPr>
            <w:tcW w:w="1800" w:type="dxa"/>
          </w:tcPr>
          <w:p w:rsidR="00331BAD" w:rsidRDefault="00331BAD" w:rsidP="001D0F33">
            <w:pPr>
              <w:ind w:firstLine="33"/>
              <w:jc w:val="left"/>
              <w:rPr>
                <w:lang w:eastAsia="en-US"/>
              </w:rPr>
            </w:pPr>
            <w:r>
              <w:rPr>
                <w:lang w:eastAsia="en-US"/>
              </w:rPr>
              <w:t>1 taškas</w:t>
            </w:r>
          </w:p>
        </w:tc>
      </w:tr>
    </w:tbl>
    <w:p w:rsidR="00331BAD" w:rsidRDefault="00331BAD" w:rsidP="008D57B8">
      <w:pPr>
        <w:ind w:left="3888" w:firstLine="1296"/>
        <w:jc w:val="center"/>
      </w:pPr>
    </w:p>
    <w:p w:rsidR="00331BAD" w:rsidRDefault="00331BAD" w:rsidP="008D57B8">
      <w:pPr>
        <w:ind w:left="3888" w:firstLine="1296"/>
        <w:jc w:val="center"/>
      </w:pPr>
      <w:r>
        <w:t>Iš viso: 11 taškų</w:t>
      </w:r>
    </w:p>
    <w:p w:rsidR="00331BAD" w:rsidRDefault="00331BAD" w:rsidP="008D57B8">
      <w:pPr>
        <w:jc w:val="center"/>
        <w:rPr>
          <w:b/>
          <w:bCs/>
        </w:rPr>
      </w:pPr>
    </w:p>
    <w:p w:rsidR="00331BAD" w:rsidRDefault="00331BAD" w:rsidP="008D57B8">
      <w:pPr>
        <w:jc w:val="center"/>
        <w:rPr>
          <w:b/>
          <w:bCs/>
        </w:rPr>
      </w:pPr>
      <w:r>
        <w:rPr>
          <w:b/>
          <w:bCs/>
        </w:rPr>
        <w:t>II DALIS. KALBOS VARTOJIMO UŽDUOTYS</w:t>
      </w:r>
    </w:p>
    <w:p w:rsidR="00331BAD" w:rsidRDefault="00331BAD" w:rsidP="008D57B8">
      <w:pPr>
        <w:jc w:val="center"/>
      </w:pP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1276"/>
        <w:gridCol w:w="1276"/>
        <w:gridCol w:w="1275"/>
        <w:gridCol w:w="3390"/>
        <w:gridCol w:w="720"/>
      </w:tblGrid>
      <w:tr w:rsidR="00331BAD">
        <w:trPr>
          <w:trHeight w:val="375"/>
        </w:trPr>
        <w:tc>
          <w:tcPr>
            <w:tcW w:w="851" w:type="dxa"/>
          </w:tcPr>
          <w:p w:rsidR="00331BAD" w:rsidRDefault="00331BAD" w:rsidP="001D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Nr.</w:t>
            </w:r>
          </w:p>
        </w:tc>
        <w:tc>
          <w:tcPr>
            <w:tcW w:w="5103" w:type="dxa"/>
            <w:gridSpan w:val="4"/>
          </w:tcPr>
          <w:p w:rsidR="00331BAD" w:rsidRDefault="00331BAD" w:rsidP="001D0F3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Teisingas atsakymas</w:t>
            </w:r>
          </w:p>
        </w:tc>
        <w:tc>
          <w:tcPr>
            <w:tcW w:w="3390" w:type="dxa"/>
          </w:tcPr>
          <w:p w:rsidR="00331BAD" w:rsidRDefault="00331BAD" w:rsidP="001D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Vertinimas</w:t>
            </w:r>
          </w:p>
        </w:tc>
        <w:tc>
          <w:tcPr>
            <w:tcW w:w="720" w:type="dxa"/>
          </w:tcPr>
          <w:p w:rsidR="00331BAD" w:rsidRDefault="00331BAD" w:rsidP="001D0F33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Taškai</w:t>
            </w:r>
          </w:p>
        </w:tc>
      </w:tr>
      <w:tr w:rsidR="00331BAD">
        <w:tc>
          <w:tcPr>
            <w:tcW w:w="851" w:type="dxa"/>
          </w:tcPr>
          <w:p w:rsidR="00331BAD" w:rsidRDefault="00331BAD" w:rsidP="001D0F33">
            <w:pPr>
              <w:jc w:val="center"/>
              <w:rPr>
                <w:lang w:eastAsia="en-US"/>
              </w:rPr>
            </w:pPr>
          </w:p>
          <w:p w:rsidR="00331BAD" w:rsidRDefault="00331BAD" w:rsidP="001D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103" w:type="dxa"/>
            <w:gridSpan w:val="4"/>
          </w:tcPr>
          <w:p w:rsidR="00331BAD" w:rsidRDefault="00331BAD" w:rsidP="003C229D">
            <w:pPr>
              <w:spacing w:line="360" w:lineRule="auto"/>
              <w:rPr>
                <w:color w:val="000000"/>
              </w:rPr>
            </w:pPr>
          </w:p>
          <w:p w:rsidR="00331BAD" w:rsidRDefault="00331BAD" w:rsidP="009370B7">
            <w:pPr>
              <w:spacing w:before="240" w:line="360" w:lineRule="auto"/>
            </w:pPr>
            <w:r w:rsidRPr="00E06BAC">
              <w:t>G</w:t>
            </w:r>
            <w:r>
              <w:rPr>
                <w:b/>
                <w:bCs/>
                <w:u w:val="single"/>
              </w:rPr>
              <w:t>y</w:t>
            </w:r>
            <w:r w:rsidRPr="00E06BAC">
              <w:t>veno kartą ožka ir turėjo dev</w:t>
            </w:r>
            <w:r>
              <w:rPr>
                <w:b/>
                <w:bCs/>
                <w:u w:val="single"/>
              </w:rPr>
              <w:t>y</w:t>
            </w:r>
            <w:r w:rsidRPr="00E06BAC">
              <w:t>nis ožiukus. Ožka labai m</w:t>
            </w:r>
            <w:r>
              <w:rPr>
                <w:b/>
                <w:bCs/>
                <w:u w:val="single"/>
              </w:rPr>
              <w:t>y</w:t>
            </w:r>
            <w:r w:rsidRPr="00E06BAC">
              <w:t>lėjo savo vaikus ir saugojo juos nuo pikto v</w:t>
            </w:r>
            <w:r>
              <w:rPr>
                <w:b/>
                <w:bCs/>
                <w:u w:val="single"/>
              </w:rPr>
              <w:t>i</w:t>
            </w:r>
            <w:r w:rsidRPr="00E06BAC">
              <w:t>lko. Kelias į mok</w:t>
            </w:r>
            <w:r>
              <w:rPr>
                <w:b/>
                <w:bCs/>
                <w:u w:val="single"/>
              </w:rPr>
              <w:t>y</w:t>
            </w:r>
            <w:r w:rsidRPr="00E06BAC">
              <w:t>klą veda per tamsų ir did</w:t>
            </w:r>
            <w:r>
              <w:rPr>
                <w:b/>
                <w:bCs/>
                <w:u w:val="single"/>
              </w:rPr>
              <w:t>e</w:t>
            </w:r>
            <w:r w:rsidRPr="00E06BAC">
              <w:t>lį mišką. L</w:t>
            </w:r>
            <w:r>
              <w:rPr>
                <w:b/>
                <w:bCs/>
                <w:u w:val="single"/>
              </w:rPr>
              <w:t>ie</w:t>
            </w:r>
            <w:r w:rsidRPr="00E06BAC">
              <w:t>tuvos sostinė yra Vilnius. Pilies valdovė turėjo stebuklingą veidrod</w:t>
            </w:r>
            <w:r>
              <w:rPr>
                <w:b/>
                <w:bCs/>
                <w:u w:val="single"/>
              </w:rPr>
              <w:t>ė</w:t>
            </w:r>
            <w:r w:rsidRPr="00E06BAC">
              <w:t>lį. Jauniausias ožiukas pasislėpė po mediniu s</w:t>
            </w:r>
            <w:r>
              <w:rPr>
                <w:b/>
                <w:bCs/>
                <w:u w:val="single"/>
              </w:rPr>
              <w:t>uo</w:t>
            </w:r>
            <w:r w:rsidRPr="00E06BAC">
              <w:t>lu. Toli už kalno b</w:t>
            </w:r>
            <w:r>
              <w:rPr>
                <w:b/>
                <w:bCs/>
                <w:u w:val="single"/>
              </w:rPr>
              <w:t>u</w:t>
            </w:r>
            <w:r w:rsidRPr="00E06BAC">
              <w:t>vo dideli slibino rūmai. K</w:t>
            </w:r>
            <w:r>
              <w:rPr>
                <w:b/>
                <w:bCs/>
                <w:u w:val="single"/>
              </w:rPr>
              <w:t>e</w:t>
            </w:r>
            <w:r w:rsidRPr="00E06BAC">
              <w:t>turi broliukai po viena kepure</w:t>
            </w:r>
            <w:r>
              <w:t>. (Stalas)</w:t>
            </w:r>
            <w:r w:rsidRPr="00E06BAC">
              <w:t xml:space="preserve"> Maža pel</w:t>
            </w:r>
            <w:r>
              <w:rPr>
                <w:b/>
                <w:bCs/>
                <w:u w:val="single"/>
              </w:rPr>
              <w:t>y</w:t>
            </w:r>
            <w:r w:rsidRPr="00E06BAC">
              <w:t>tė bėginėjo po stalu.</w:t>
            </w:r>
          </w:p>
          <w:p w:rsidR="00331BAD" w:rsidRDefault="00331BAD" w:rsidP="001D0F3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90" w:type="dxa"/>
          </w:tcPr>
          <w:p w:rsidR="00331BAD" w:rsidRDefault="00331BAD" w:rsidP="001D0F33">
            <w:pPr>
              <w:jc w:val="center"/>
              <w:rPr>
                <w:lang w:eastAsia="en-US"/>
              </w:rPr>
            </w:pPr>
          </w:p>
          <w:p w:rsidR="00331BAD" w:rsidRPr="00530BA3" w:rsidRDefault="00331BAD" w:rsidP="001D0F33">
            <w:pPr>
              <w:jc w:val="left"/>
            </w:pPr>
            <w:r w:rsidRPr="00530BA3">
              <w:t xml:space="preserve">Už </w:t>
            </w:r>
            <w:r>
              <w:t>taisykli</w:t>
            </w:r>
            <w:r w:rsidRPr="00530BA3">
              <w:t xml:space="preserve">ngai įrašytą </w:t>
            </w:r>
            <w:r>
              <w:t>raidę</w:t>
            </w:r>
            <w:r w:rsidRPr="00530BA3">
              <w:t xml:space="preserve"> skiriamas </w:t>
            </w:r>
            <w:r>
              <w:t>1</w:t>
            </w:r>
            <w:r w:rsidRPr="00530BA3">
              <w:t xml:space="preserve"> taškas.</w:t>
            </w:r>
          </w:p>
          <w:p w:rsidR="00331BAD" w:rsidRPr="00530BA3" w:rsidRDefault="00331BAD" w:rsidP="001D0F33">
            <w:pPr>
              <w:jc w:val="left"/>
            </w:pPr>
            <w:r w:rsidRPr="00530BA3">
              <w:t>Už net</w:t>
            </w:r>
            <w:r>
              <w:t>aisyklin</w:t>
            </w:r>
            <w:r w:rsidRPr="00530BA3">
              <w:t xml:space="preserve">gai įrašytą </w:t>
            </w:r>
            <w:r>
              <w:t>raidę</w:t>
            </w:r>
            <w:r w:rsidRPr="00530BA3">
              <w:t xml:space="preserve"> – </w:t>
            </w:r>
            <w:r>
              <w:t>0</w:t>
            </w:r>
            <w:r w:rsidRPr="00530BA3">
              <w:t xml:space="preserve"> taškų.</w:t>
            </w:r>
          </w:p>
          <w:p w:rsidR="00331BAD" w:rsidRDefault="00331BAD" w:rsidP="001D0F33">
            <w:pPr>
              <w:jc w:val="center"/>
              <w:rPr>
                <w:lang w:eastAsia="en-US"/>
              </w:rPr>
            </w:pPr>
          </w:p>
        </w:tc>
        <w:tc>
          <w:tcPr>
            <w:tcW w:w="720" w:type="dxa"/>
          </w:tcPr>
          <w:p w:rsidR="00331BAD" w:rsidRDefault="00331BAD" w:rsidP="001D0F33">
            <w:pPr>
              <w:ind w:left="-108" w:right="-108"/>
              <w:jc w:val="left"/>
              <w:rPr>
                <w:lang w:eastAsia="en-US"/>
              </w:rPr>
            </w:pPr>
          </w:p>
          <w:p w:rsidR="00331BAD" w:rsidRDefault="00331BAD" w:rsidP="001D0F33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331BAD" w:rsidRDefault="00331BAD" w:rsidP="001D0F33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taškų</w:t>
            </w:r>
          </w:p>
        </w:tc>
      </w:tr>
      <w:tr w:rsidR="00331BAD">
        <w:tc>
          <w:tcPr>
            <w:tcW w:w="851" w:type="dxa"/>
          </w:tcPr>
          <w:p w:rsidR="00331BAD" w:rsidRDefault="00331BAD" w:rsidP="001D0F33">
            <w:pPr>
              <w:jc w:val="center"/>
              <w:rPr>
                <w:lang w:eastAsia="en-US"/>
              </w:rPr>
            </w:pPr>
          </w:p>
          <w:p w:rsidR="00331BAD" w:rsidRDefault="00331BAD" w:rsidP="001D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03" w:type="dxa"/>
            <w:gridSpan w:val="4"/>
          </w:tcPr>
          <w:p w:rsidR="00331BAD" w:rsidRDefault="00331BAD" w:rsidP="001D0F33">
            <w:pPr>
              <w:spacing w:line="360" w:lineRule="auto"/>
            </w:pPr>
          </w:p>
          <w:p w:rsidR="00331BAD" w:rsidRPr="00D43ED9" w:rsidRDefault="00331BAD" w:rsidP="00471888">
            <w:pPr>
              <w:spacing w:line="360" w:lineRule="auto"/>
            </w:pPr>
            <w:r>
              <w:t xml:space="preserve">Keturi </w:t>
            </w:r>
            <w:r w:rsidRPr="007320AC">
              <w:rPr>
                <w:b/>
                <w:bCs/>
              </w:rPr>
              <w:t>(kas?</w:t>
            </w:r>
            <w:r>
              <w:rPr>
                <w:b/>
                <w:bCs/>
              </w:rPr>
              <w:t>)</w:t>
            </w:r>
            <w:r w:rsidRPr="007320AC">
              <w:rPr>
                <w:b/>
                <w:bCs/>
              </w:rPr>
              <w:t xml:space="preserve"> </w:t>
            </w:r>
            <w:r w:rsidRPr="00471888">
              <w:t>berniuk</w:t>
            </w:r>
            <w:r w:rsidRPr="00471888">
              <w:rPr>
                <w:b/>
                <w:bCs/>
                <w:u w:val="single"/>
              </w:rPr>
              <w:t>ai</w:t>
            </w:r>
            <w:r>
              <w:t xml:space="preserve"> iš smėlio pastatė </w:t>
            </w:r>
            <w:r w:rsidRPr="007320AC">
              <w:rPr>
                <w:b/>
                <w:bCs/>
              </w:rPr>
              <w:t>(ką?</w:t>
            </w:r>
            <w:r>
              <w:rPr>
                <w:b/>
                <w:bCs/>
              </w:rPr>
              <w:t>)</w:t>
            </w:r>
            <w:r w:rsidRPr="007320AC">
              <w:rPr>
                <w:b/>
                <w:bCs/>
              </w:rPr>
              <w:t xml:space="preserve"> </w:t>
            </w:r>
            <w:r w:rsidRPr="006E11F6">
              <w:t>pil</w:t>
            </w:r>
            <w:r w:rsidRPr="006E11F6">
              <w:rPr>
                <w:b/>
                <w:bCs/>
                <w:u w:val="single"/>
              </w:rPr>
              <w:t>į</w:t>
            </w:r>
            <w:r w:rsidRPr="00D43ED9">
              <w:t xml:space="preserve">. Per Kalėdas </w:t>
            </w:r>
            <w:r>
              <w:t xml:space="preserve">vaikai gauna daug </w:t>
            </w:r>
            <w:r w:rsidRPr="007320AC">
              <w:rPr>
                <w:b/>
                <w:bCs/>
              </w:rPr>
              <w:t>(ko?</w:t>
            </w:r>
            <w:r>
              <w:rPr>
                <w:b/>
                <w:bCs/>
              </w:rPr>
              <w:t>)</w:t>
            </w:r>
            <w:r w:rsidRPr="007320AC">
              <w:rPr>
                <w:b/>
                <w:bCs/>
              </w:rPr>
              <w:t xml:space="preserve"> </w:t>
            </w:r>
            <w:r w:rsidRPr="00467748">
              <w:t>saldain</w:t>
            </w:r>
            <w:r w:rsidRPr="00953D3F">
              <w:rPr>
                <w:b/>
                <w:bCs/>
                <w:u w:val="single"/>
              </w:rPr>
              <w:t>ių</w:t>
            </w:r>
            <w:r>
              <w:t xml:space="preserve"> ir </w:t>
            </w:r>
            <w:r w:rsidRPr="007320AC">
              <w:rPr>
                <w:b/>
                <w:bCs/>
              </w:rPr>
              <w:t>(ko?</w:t>
            </w:r>
            <w:r>
              <w:rPr>
                <w:b/>
                <w:bCs/>
              </w:rPr>
              <w:t>)</w:t>
            </w:r>
            <w:r w:rsidRPr="007320AC">
              <w:rPr>
                <w:b/>
                <w:bCs/>
              </w:rPr>
              <w:t xml:space="preserve"> </w:t>
            </w:r>
            <w:r w:rsidRPr="00467748">
              <w:t>žaisl</w:t>
            </w:r>
            <w:r w:rsidRPr="007D6460">
              <w:rPr>
                <w:b/>
                <w:bCs/>
                <w:u w:val="single"/>
              </w:rPr>
              <w:t>ų</w:t>
            </w:r>
            <w:r w:rsidRPr="00D43ED9">
              <w:t>.</w:t>
            </w:r>
            <w:r>
              <w:t xml:space="preserve"> Ar tau nekeista </w:t>
            </w:r>
            <w:r w:rsidRPr="007320AC">
              <w:rPr>
                <w:b/>
                <w:bCs/>
              </w:rPr>
              <w:t>(kur?</w:t>
            </w:r>
            <w:r>
              <w:rPr>
                <w:b/>
                <w:bCs/>
              </w:rPr>
              <w:t>)</w:t>
            </w:r>
            <w:r w:rsidRPr="007320AC">
              <w:rPr>
                <w:b/>
                <w:bCs/>
              </w:rPr>
              <w:t xml:space="preserve"> </w:t>
            </w:r>
            <w:r w:rsidRPr="00467748">
              <w:t>miest</w:t>
            </w:r>
            <w:r w:rsidRPr="000A6612">
              <w:rPr>
                <w:b/>
                <w:bCs/>
                <w:u w:val="single"/>
              </w:rPr>
              <w:t>e</w:t>
            </w:r>
            <w:r w:rsidRPr="00D43ED9">
              <w:t xml:space="preserve"> matyti karvę?</w:t>
            </w:r>
            <w:r>
              <w:t xml:space="preserve"> </w:t>
            </w:r>
            <w:r w:rsidRPr="00D43ED9">
              <w:t>Vandenyje pl</w:t>
            </w:r>
            <w:r>
              <w:t xml:space="preserve">aukioja didelės ir mažos </w:t>
            </w:r>
            <w:r w:rsidRPr="007320AC">
              <w:rPr>
                <w:b/>
                <w:bCs/>
              </w:rPr>
              <w:t>(kas?</w:t>
            </w:r>
            <w:r>
              <w:rPr>
                <w:b/>
                <w:bCs/>
              </w:rPr>
              <w:t>)</w:t>
            </w:r>
            <w:r w:rsidRPr="007320AC">
              <w:rPr>
                <w:b/>
                <w:bCs/>
              </w:rPr>
              <w:t xml:space="preserve"> </w:t>
            </w:r>
            <w:r w:rsidRPr="00467748">
              <w:t>ant</w:t>
            </w:r>
            <w:r w:rsidRPr="00467748">
              <w:rPr>
                <w:b/>
                <w:bCs/>
                <w:u w:val="single"/>
              </w:rPr>
              <w:t>ys</w:t>
            </w:r>
            <w:r w:rsidRPr="00D43ED9">
              <w:t>.</w:t>
            </w:r>
            <w:r>
              <w:t xml:space="preserve"> </w:t>
            </w:r>
            <w:r w:rsidRPr="00D43ED9">
              <w:t xml:space="preserve">Pas mano </w:t>
            </w:r>
            <w:r>
              <w:t xml:space="preserve">draugą Joną atvažiavo du </w:t>
            </w:r>
            <w:r w:rsidRPr="007320AC">
              <w:rPr>
                <w:b/>
                <w:bCs/>
              </w:rPr>
              <w:t>(kas?</w:t>
            </w:r>
            <w:r>
              <w:rPr>
                <w:b/>
                <w:bCs/>
              </w:rPr>
              <w:t>)</w:t>
            </w:r>
            <w:r w:rsidRPr="007320AC">
              <w:rPr>
                <w:b/>
                <w:bCs/>
              </w:rPr>
              <w:t xml:space="preserve"> </w:t>
            </w:r>
            <w:r w:rsidRPr="00282E08">
              <w:t>pusbrol</w:t>
            </w:r>
            <w:r w:rsidRPr="00282E08">
              <w:rPr>
                <w:b/>
                <w:bCs/>
                <w:u w:val="single"/>
              </w:rPr>
              <w:t>iai</w:t>
            </w:r>
            <w:r w:rsidRPr="00D43ED9">
              <w:t>.</w:t>
            </w:r>
            <w:r>
              <w:t xml:space="preserve"> </w:t>
            </w:r>
            <w:r w:rsidRPr="00D43ED9">
              <w:t>Po pamokų vaik</w:t>
            </w:r>
            <w:r>
              <w:t xml:space="preserve">ai sutvarkė </w:t>
            </w:r>
            <w:r w:rsidRPr="007320AC">
              <w:rPr>
                <w:b/>
                <w:bCs/>
              </w:rPr>
              <w:t>(ką?</w:t>
            </w:r>
            <w:r>
              <w:rPr>
                <w:b/>
                <w:bCs/>
              </w:rPr>
              <w:t>)</w:t>
            </w:r>
            <w:r w:rsidRPr="007320AC">
              <w:rPr>
                <w:b/>
                <w:bCs/>
              </w:rPr>
              <w:t xml:space="preserve"> </w:t>
            </w:r>
            <w:r w:rsidRPr="0074273C">
              <w:t>klas</w:t>
            </w:r>
            <w:r w:rsidRPr="004D67DC">
              <w:rPr>
                <w:b/>
                <w:bCs/>
                <w:u w:val="single"/>
              </w:rPr>
              <w:t>ę</w:t>
            </w:r>
            <w:r w:rsidRPr="00D43ED9">
              <w:t>.</w:t>
            </w:r>
            <w:r>
              <w:t xml:space="preserve"> Sofa stovi prie </w:t>
            </w:r>
            <w:r w:rsidRPr="007320AC">
              <w:rPr>
                <w:b/>
                <w:bCs/>
              </w:rPr>
              <w:t>(ko?</w:t>
            </w:r>
            <w:r>
              <w:rPr>
                <w:b/>
                <w:bCs/>
              </w:rPr>
              <w:t>)</w:t>
            </w:r>
            <w:r w:rsidRPr="007320AC">
              <w:rPr>
                <w:b/>
                <w:bCs/>
              </w:rPr>
              <w:t xml:space="preserve"> </w:t>
            </w:r>
            <w:r w:rsidRPr="001521BA">
              <w:t>sien</w:t>
            </w:r>
            <w:r w:rsidRPr="001521BA">
              <w:rPr>
                <w:b/>
                <w:bCs/>
                <w:u w:val="single"/>
              </w:rPr>
              <w:t>os</w:t>
            </w:r>
            <w:r w:rsidRPr="00D43ED9">
              <w:t>.</w:t>
            </w:r>
            <w:r>
              <w:t xml:space="preserve"> Mergaitė padėjo </w:t>
            </w:r>
            <w:r>
              <w:rPr>
                <w:b/>
                <w:bCs/>
              </w:rPr>
              <w:t>(kam</w:t>
            </w:r>
            <w:r w:rsidRPr="007320AC">
              <w:rPr>
                <w:b/>
                <w:bCs/>
              </w:rPr>
              <w:t>?</w:t>
            </w:r>
            <w:r>
              <w:rPr>
                <w:b/>
                <w:bCs/>
              </w:rPr>
              <w:t>)</w:t>
            </w:r>
            <w:r w:rsidRPr="007320AC">
              <w:rPr>
                <w:b/>
                <w:bCs/>
              </w:rPr>
              <w:t xml:space="preserve"> </w:t>
            </w:r>
            <w:r w:rsidRPr="00604184">
              <w:t>senel</w:t>
            </w:r>
            <w:r w:rsidRPr="00604184">
              <w:rPr>
                <w:b/>
                <w:bCs/>
                <w:u w:val="single"/>
              </w:rPr>
              <w:t>ei</w:t>
            </w:r>
            <w:r>
              <w:t xml:space="preserve"> nešti krepšį.</w:t>
            </w:r>
          </w:p>
          <w:p w:rsidR="00331BAD" w:rsidRDefault="00331BAD" w:rsidP="001D0F33">
            <w:pPr>
              <w:spacing w:line="360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3390" w:type="dxa"/>
          </w:tcPr>
          <w:p w:rsidR="00331BAD" w:rsidRDefault="00331BAD" w:rsidP="001D0F33">
            <w:pPr>
              <w:jc w:val="left"/>
              <w:rPr>
                <w:lang w:eastAsia="en-US"/>
              </w:rPr>
            </w:pPr>
          </w:p>
          <w:p w:rsidR="00331BAD" w:rsidRDefault="00331BAD" w:rsidP="001D0F3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Už taisyklingai įrašytą žodžio formą skiriamas 1 taškas.</w:t>
            </w:r>
          </w:p>
          <w:p w:rsidR="00331BAD" w:rsidRDefault="00331BAD" w:rsidP="001D0F3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Už netaisyklingai įrašytą žodžio formą – 0 taškų.</w:t>
            </w:r>
          </w:p>
          <w:p w:rsidR="00331BAD" w:rsidRDefault="00331BAD" w:rsidP="001D0F33">
            <w:pPr>
              <w:jc w:val="left"/>
              <w:rPr>
                <w:lang w:eastAsia="en-US"/>
              </w:rPr>
            </w:pPr>
          </w:p>
        </w:tc>
        <w:tc>
          <w:tcPr>
            <w:tcW w:w="720" w:type="dxa"/>
          </w:tcPr>
          <w:p w:rsidR="00331BAD" w:rsidRDefault="00331BAD" w:rsidP="001D0F33">
            <w:pPr>
              <w:ind w:left="-108" w:right="-108"/>
              <w:jc w:val="left"/>
              <w:rPr>
                <w:lang w:eastAsia="en-US"/>
              </w:rPr>
            </w:pPr>
          </w:p>
          <w:p w:rsidR="00331BAD" w:rsidRDefault="00331BAD" w:rsidP="001D0F33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taškų</w:t>
            </w:r>
          </w:p>
          <w:p w:rsidR="00331BAD" w:rsidRDefault="00331BAD" w:rsidP="001D0F33">
            <w:pPr>
              <w:ind w:left="-108" w:right="-108"/>
              <w:jc w:val="left"/>
              <w:rPr>
                <w:lang w:eastAsia="en-US"/>
              </w:rPr>
            </w:pPr>
          </w:p>
        </w:tc>
      </w:tr>
      <w:tr w:rsidR="00331BAD">
        <w:tc>
          <w:tcPr>
            <w:tcW w:w="851" w:type="dxa"/>
          </w:tcPr>
          <w:p w:rsidR="00331BAD" w:rsidRDefault="00331BAD" w:rsidP="001D0F33">
            <w:pPr>
              <w:jc w:val="center"/>
              <w:rPr>
                <w:lang w:eastAsia="en-US"/>
              </w:rPr>
            </w:pPr>
          </w:p>
          <w:p w:rsidR="00331BAD" w:rsidRDefault="00331BAD" w:rsidP="001D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103" w:type="dxa"/>
            <w:gridSpan w:val="4"/>
          </w:tcPr>
          <w:p w:rsidR="00331BAD" w:rsidRDefault="00331BAD" w:rsidP="001D0F33">
            <w:pPr>
              <w:spacing w:line="360" w:lineRule="auto"/>
              <w:ind w:firstLine="459"/>
            </w:pPr>
          </w:p>
          <w:p w:rsidR="00331BAD" w:rsidRPr="00551254" w:rsidRDefault="00331BAD" w:rsidP="00FA0C38">
            <w:pPr>
              <w:spacing w:line="360" w:lineRule="auto"/>
              <w:jc w:val="center"/>
              <w:rPr>
                <w:b/>
                <w:bCs/>
              </w:rPr>
            </w:pPr>
            <w:r w:rsidRPr="009A1BDF">
              <w:rPr>
                <w:b/>
                <w:bCs/>
              </w:rPr>
              <w:t>Kurmis</w:t>
            </w:r>
          </w:p>
          <w:p w:rsidR="00331BAD" w:rsidRPr="009A1BDF" w:rsidRDefault="00331BAD" w:rsidP="00630512">
            <w:pPr>
              <w:spacing w:line="360" w:lineRule="auto"/>
              <w:ind w:firstLine="459"/>
            </w:pPr>
            <w:r w:rsidRPr="009A1BDF">
              <w:t xml:space="preserve">Kartą kurmis taip ant visų </w:t>
            </w:r>
            <w:r w:rsidRPr="009A1BDF">
              <w:rPr>
                <w:b/>
                <w:bCs/>
              </w:rPr>
              <w:t>supyko</w:t>
            </w:r>
            <w:r w:rsidRPr="009A1BDF">
              <w:t xml:space="preserve">, kad įsirausė giliai į </w:t>
            </w:r>
            <w:r w:rsidRPr="009A1BDF">
              <w:rPr>
                <w:b/>
                <w:bCs/>
              </w:rPr>
              <w:t>žemę</w:t>
            </w:r>
            <w:r w:rsidRPr="009A1BDF">
              <w:t xml:space="preserve"> ir nenorėjo nieko </w:t>
            </w:r>
            <w:r w:rsidRPr="009A1BDF">
              <w:rPr>
                <w:b/>
                <w:bCs/>
              </w:rPr>
              <w:t>matyti</w:t>
            </w:r>
            <w:r w:rsidRPr="009A1BDF">
              <w:t xml:space="preserve">. Kurmis patyrė, kad po žeme visai nebloga </w:t>
            </w:r>
            <w:r w:rsidRPr="009A1BDF">
              <w:rPr>
                <w:b/>
                <w:bCs/>
              </w:rPr>
              <w:t>gyventi</w:t>
            </w:r>
            <w:r w:rsidRPr="009A1BDF">
              <w:t xml:space="preserve">. Ramu – negirdėti įkyraus </w:t>
            </w:r>
            <w:r w:rsidRPr="009A1BDF">
              <w:rPr>
                <w:b/>
                <w:bCs/>
              </w:rPr>
              <w:t>žiogų</w:t>
            </w:r>
            <w:r w:rsidRPr="009A1BDF">
              <w:t xml:space="preserve"> čirpimo. Nereikia saugotis, kad ant </w:t>
            </w:r>
            <w:r w:rsidRPr="009A1BDF">
              <w:rPr>
                <w:b/>
                <w:bCs/>
              </w:rPr>
              <w:t>galvos</w:t>
            </w:r>
            <w:r w:rsidRPr="009A1BDF">
              <w:t xml:space="preserve"> užlips koks vėpla žmogus </w:t>
            </w:r>
            <w:r>
              <w:t>ar drimba gyvulys</w:t>
            </w:r>
            <w:r w:rsidRPr="009A1BDF">
              <w:t xml:space="preserve">. Be to, </w:t>
            </w:r>
            <w:r w:rsidRPr="009A1BDF">
              <w:rPr>
                <w:b/>
                <w:bCs/>
              </w:rPr>
              <w:t>vasarą</w:t>
            </w:r>
            <w:r w:rsidRPr="009A1BDF">
              <w:t xml:space="preserve"> po žeme maloniai vėsu, o žiemą jaukiai </w:t>
            </w:r>
            <w:r w:rsidRPr="009A1BDF">
              <w:rPr>
                <w:b/>
                <w:bCs/>
              </w:rPr>
              <w:t>šilta</w:t>
            </w:r>
            <w:r w:rsidRPr="009A1BDF">
              <w:t xml:space="preserve">. Tik tamsoka. Bet kurmis įsigijo nedidelį </w:t>
            </w:r>
            <w:r w:rsidRPr="009A1BDF">
              <w:rPr>
                <w:b/>
                <w:bCs/>
              </w:rPr>
              <w:t>televizoriuką</w:t>
            </w:r>
            <w:r w:rsidRPr="009A1BDF">
              <w:t xml:space="preserve">, pasistatė jį urvelyje, o laidą prisijungė prie sukrypusio </w:t>
            </w:r>
            <w:r w:rsidRPr="009A1BDF">
              <w:rPr>
                <w:b/>
                <w:bCs/>
              </w:rPr>
              <w:t>grybo</w:t>
            </w:r>
            <w:r w:rsidRPr="009A1BDF">
              <w:t>.</w:t>
            </w:r>
          </w:p>
          <w:p w:rsidR="00331BAD" w:rsidRPr="009A1BDF" w:rsidRDefault="00331BAD" w:rsidP="00630512">
            <w:pPr>
              <w:spacing w:line="360" w:lineRule="auto"/>
              <w:ind w:firstLine="459"/>
            </w:pPr>
            <w:r w:rsidRPr="009A1BDF">
              <w:t xml:space="preserve">Taigi gulėjo kurmis urvelyje </w:t>
            </w:r>
            <w:r w:rsidRPr="009A1BDF">
              <w:rPr>
                <w:b/>
                <w:bCs/>
              </w:rPr>
              <w:t>patogiai</w:t>
            </w:r>
            <w:r w:rsidRPr="009A1BDF">
              <w:t xml:space="preserve"> įsitaisęs ant sofutės ir žiūrėjo filmukus iš viso </w:t>
            </w:r>
            <w:r w:rsidRPr="009A1BDF">
              <w:rPr>
                <w:b/>
                <w:bCs/>
              </w:rPr>
              <w:t>pasaulio</w:t>
            </w:r>
            <w:r w:rsidRPr="009A1BDF">
              <w:t>.</w:t>
            </w:r>
          </w:p>
          <w:p w:rsidR="00331BAD" w:rsidRDefault="00331BAD" w:rsidP="00630512">
            <w:pPr>
              <w:spacing w:line="360" w:lineRule="auto"/>
              <w:ind w:firstLine="459"/>
              <w:jc w:val="right"/>
              <w:rPr>
                <w:lang w:eastAsia="en-US"/>
              </w:rPr>
            </w:pPr>
            <w:r w:rsidRPr="009A1BDF">
              <w:t>Pagal K. Kasparavičių</w:t>
            </w:r>
          </w:p>
        </w:tc>
        <w:tc>
          <w:tcPr>
            <w:tcW w:w="3390" w:type="dxa"/>
          </w:tcPr>
          <w:p w:rsidR="00331BAD" w:rsidRDefault="00331BAD" w:rsidP="001D0F33">
            <w:pPr>
              <w:jc w:val="left"/>
              <w:rPr>
                <w:lang w:eastAsia="en-US"/>
              </w:rPr>
            </w:pPr>
          </w:p>
          <w:p w:rsidR="00331BAD" w:rsidRDefault="00331BAD" w:rsidP="001D0F3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Už kiekviename sakinyje teisingai pasirinktą ir taisyklingai įrašytą žodį skiriamas 1 taškas.</w:t>
            </w:r>
          </w:p>
          <w:p w:rsidR="00331BAD" w:rsidRDefault="00331BAD" w:rsidP="001D0F3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Už neteisingai pasirinktą </w:t>
            </w:r>
            <w:r>
              <w:rPr>
                <w:b/>
                <w:bCs/>
                <w:lang w:eastAsia="en-US"/>
              </w:rPr>
              <w:t>ir/ar</w:t>
            </w:r>
            <w:r>
              <w:rPr>
                <w:lang w:eastAsia="en-US"/>
              </w:rPr>
              <w:t xml:space="preserve"> netaisyklingai įrašytą žodį – 0 taškų.</w:t>
            </w:r>
          </w:p>
          <w:p w:rsidR="00331BAD" w:rsidRDefault="00331BAD" w:rsidP="00B3764E">
            <w:pPr>
              <w:spacing w:line="240" w:lineRule="auto"/>
              <w:ind w:firstLine="176"/>
              <w:rPr>
                <w:lang w:eastAsia="en-US"/>
              </w:rPr>
            </w:pPr>
          </w:p>
        </w:tc>
        <w:tc>
          <w:tcPr>
            <w:tcW w:w="720" w:type="dxa"/>
          </w:tcPr>
          <w:p w:rsidR="00331BAD" w:rsidRDefault="00331BAD" w:rsidP="001D0F33">
            <w:pPr>
              <w:ind w:left="-108" w:right="-108"/>
              <w:jc w:val="center"/>
              <w:rPr>
                <w:lang w:eastAsia="en-US"/>
              </w:rPr>
            </w:pPr>
          </w:p>
          <w:p w:rsidR="00331BAD" w:rsidRDefault="00331BAD" w:rsidP="00BE68CD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taškų</w:t>
            </w:r>
          </w:p>
        </w:tc>
      </w:tr>
      <w:tr w:rsidR="00331BAD">
        <w:tc>
          <w:tcPr>
            <w:tcW w:w="851" w:type="dxa"/>
          </w:tcPr>
          <w:p w:rsidR="00331BAD" w:rsidRDefault="00331BAD" w:rsidP="001D0F33">
            <w:pPr>
              <w:jc w:val="center"/>
              <w:rPr>
                <w:lang w:eastAsia="en-US"/>
              </w:rPr>
            </w:pPr>
          </w:p>
          <w:p w:rsidR="00331BAD" w:rsidRDefault="00331BAD" w:rsidP="001D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103" w:type="dxa"/>
            <w:gridSpan w:val="4"/>
          </w:tcPr>
          <w:p w:rsidR="00331BAD" w:rsidRDefault="00331BAD" w:rsidP="001D0F33">
            <w:pPr>
              <w:pStyle w:val="ListParagraph"/>
              <w:spacing w:line="360" w:lineRule="auto"/>
              <w:ind w:left="0"/>
            </w:pPr>
          </w:p>
          <w:p w:rsidR="00331BAD" w:rsidRDefault="00331BAD" w:rsidP="0036532B">
            <w:pPr>
              <w:spacing w:line="360" w:lineRule="auto"/>
            </w:pPr>
            <w:r>
              <w:t xml:space="preserve">Aš dažnai </w:t>
            </w:r>
            <w:r>
              <w:rPr>
                <w:b/>
                <w:bCs/>
              </w:rPr>
              <w:t>svajoju</w:t>
            </w:r>
            <w:r w:rsidRPr="00EF47D9">
              <w:rPr>
                <w:b/>
                <w:bCs/>
              </w:rPr>
              <w:t xml:space="preserve"> </w:t>
            </w:r>
            <w:r>
              <w:t xml:space="preserve">patekti į pasaką. Vakar mes </w:t>
            </w:r>
            <w:r w:rsidRPr="00EF47D9">
              <w:rPr>
                <w:b/>
                <w:bCs/>
              </w:rPr>
              <w:t>aplankė</w:t>
            </w:r>
            <w:r>
              <w:rPr>
                <w:b/>
                <w:bCs/>
              </w:rPr>
              <w:t>me</w:t>
            </w:r>
            <w:r>
              <w:t xml:space="preserve"> sergantį draugą. Ar rytoj jūs </w:t>
            </w:r>
            <w:r>
              <w:rPr>
                <w:b/>
                <w:bCs/>
              </w:rPr>
              <w:t>eisite</w:t>
            </w:r>
            <w:r>
              <w:t xml:space="preserve"> į spektaklį? Mes </w:t>
            </w:r>
            <w:r w:rsidRPr="007A167A">
              <w:rPr>
                <w:b/>
                <w:bCs/>
              </w:rPr>
              <w:t>parašė</w:t>
            </w:r>
            <w:r>
              <w:rPr>
                <w:b/>
                <w:bCs/>
              </w:rPr>
              <w:t>me</w:t>
            </w:r>
            <w:r>
              <w:t xml:space="preserve"> laišką Kalėdų seneliui. Žiemą mes </w:t>
            </w:r>
            <w:r w:rsidRPr="00EF47D9">
              <w:rPr>
                <w:b/>
                <w:bCs/>
              </w:rPr>
              <w:t>s</w:t>
            </w:r>
            <w:r>
              <w:rPr>
                <w:b/>
                <w:bCs/>
              </w:rPr>
              <w:t>tatome</w:t>
            </w:r>
            <w:r>
              <w:t xml:space="preserve"> sniego tvirtovę. Jūs puikiai </w:t>
            </w:r>
            <w:r w:rsidRPr="007A167A">
              <w:rPr>
                <w:b/>
                <w:bCs/>
              </w:rPr>
              <w:t>atliko</w:t>
            </w:r>
            <w:r>
              <w:rPr>
                <w:b/>
                <w:bCs/>
              </w:rPr>
              <w:t>te</w:t>
            </w:r>
            <w:r>
              <w:t xml:space="preserve"> skaitymo užduotį. Per mamos gimtadienį aš </w:t>
            </w:r>
            <w:r>
              <w:rPr>
                <w:b/>
                <w:bCs/>
              </w:rPr>
              <w:t>valgiau</w:t>
            </w:r>
            <w:r>
              <w:t xml:space="preserve"> skanų pyragą. Ar jūs </w:t>
            </w:r>
            <w:r w:rsidRPr="00997CF3">
              <w:rPr>
                <w:b/>
                <w:bCs/>
              </w:rPr>
              <w:t>globoja</w:t>
            </w:r>
            <w:r>
              <w:rPr>
                <w:b/>
                <w:bCs/>
              </w:rPr>
              <w:t>te</w:t>
            </w:r>
            <w:r>
              <w:t xml:space="preserve">  paukštelius ir žvėrelius šaltą žiemą? Mes </w:t>
            </w:r>
            <w:r w:rsidRPr="00997CF3">
              <w:rPr>
                <w:b/>
                <w:bCs/>
              </w:rPr>
              <w:t>parodys</w:t>
            </w:r>
            <w:r>
              <w:rPr>
                <w:b/>
                <w:bCs/>
              </w:rPr>
              <w:t>ime</w:t>
            </w:r>
            <w:r>
              <w:t xml:space="preserve"> svečiams gražiausias Vilniaus vietas. Parduotuvėje aš </w:t>
            </w:r>
            <w:r w:rsidRPr="00997CF3">
              <w:rPr>
                <w:b/>
                <w:bCs/>
              </w:rPr>
              <w:t>pirk</w:t>
            </w:r>
            <w:r>
              <w:rPr>
                <w:b/>
                <w:bCs/>
              </w:rPr>
              <w:t>siu</w:t>
            </w:r>
            <w:r>
              <w:t xml:space="preserve"> duonos ir uogienės.</w:t>
            </w:r>
          </w:p>
          <w:p w:rsidR="00331BAD" w:rsidRDefault="00331BAD" w:rsidP="001D0F3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390" w:type="dxa"/>
          </w:tcPr>
          <w:p w:rsidR="00331BAD" w:rsidRDefault="00331BAD" w:rsidP="001D0F33">
            <w:pPr>
              <w:jc w:val="left"/>
              <w:rPr>
                <w:lang w:eastAsia="en-US"/>
              </w:rPr>
            </w:pPr>
          </w:p>
          <w:p w:rsidR="00331BAD" w:rsidRDefault="00331BAD" w:rsidP="001D0F3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Už kiekvieną taisyklingai padarytą ir įrašytą veiksmažodžio formą skiriamas 1 taškas.</w:t>
            </w:r>
          </w:p>
          <w:p w:rsidR="00331BAD" w:rsidRDefault="00331BAD" w:rsidP="001D0F3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Už netaisyklingai – 0 taškų.</w:t>
            </w:r>
          </w:p>
          <w:p w:rsidR="00331BAD" w:rsidRDefault="00331BAD" w:rsidP="001D0F33">
            <w:pPr>
              <w:jc w:val="left"/>
              <w:rPr>
                <w:lang w:eastAsia="en-US"/>
              </w:rPr>
            </w:pPr>
          </w:p>
        </w:tc>
        <w:tc>
          <w:tcPr>
            <w:tcW w:w="720" w:type="dxa"/>
          </w:tcPr>
          <w:p w:rsidR="00331BAD" w:rsidRDefault="00331BAD" w:rsidP="001D0F33">
            <w:pPr>
              <w:ind w:left="-108" w:right="-108"/>
              <w:jc w:val="center"/>
              <w:rPr>
                <w:lang w:eastAsia="en-US"/>
              </w:rPr>
            </w:pPr>
          </w:p>
          <w:p w:rsidR="00331BAD" w:rsidRDefault="00331BAD" w:rsidP="0036532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taškų</w:t>
            </w:r>
          </w:p>
        </w:tc>
      </w:tr>
      <w:tr w:rsidR="00331BAD">
        <w:trPr>
          <w:trHeight w:val="415"/>
        </w:trPr>
        <w:tc>
          <w:tcPr>
            <w:tcW w:w="851" w:type="dxa"/>
            <w:vMerge w:val="restart"/>
          </w:tcPr>
          <w:p w:rsidR="00331BAD" w:rsidRDefault="00331BAD" w:rsidP="001D0F33">
            <w:pPr>
              <w:jc w:val="center"/>
              <w:rPr>
                <w:lang w:eastAsia="en-US"/>
              </w:rPr>
            </w:pPr>
          </w:p>
          <w:p w:rsidR="00331BAD" w:rsidRDefault="00331BAD" w:rsidP="001D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331BAD" w:rsidRPr="009A1BDF" w:rsidRDefault="00331BAD" w:rsidP="00D6692D">
            <w:pPr>
              <w:spacing w:line="240" w:lineRule="auto"/>
            </w:pPr>
            <w:r w:rsidRPr="009A1BDF">
              <w:t>Bandelė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331BAD" w:rsidRDefault="00331BAD" w:rsidP="001D0F33">
            <w:pPr>
              <w:spacing w:line="360" w:lineRule="auto"/>
              <w:jc w:val="left"/>
              <w:rPr>
                <w:lang w:eastAsia="en-US"/>
              </w:rPr>
            </w:pPr>
            <w:r>
              <w:rPr>
                <w:b/>
                <w:bCs/>
              </w:rPr>
              <w:t>skani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331BAD" w:rsidRPr="009A1BDF" w:rsidRDefault="00331BAD" w:rsidP="00D6692D">
            <w:pPr>
              <w:spacing w:line="240" w:lineRule="auto"/>
            </w:pPr>
            <w:r w:rsidRPr="009A1BDF">
              <w:t>Žmonės</w:t>
            </w:r>
          </w:p>
        </w:tc>
        <w:tc>
          <w:tcPr>
            <w:tcW w:w="1275" w:type="dxa"/>
            <w:tcBorders>
              <w:left w:val="nil"/>
              <w:bottom w:val="nil"/>
            </w:tcBorders>
          </w:tcPr>
          <w:p w:rsidR="00331BAD" w:rsidRDefault="00331BAD" w:rsidP="00F86EDD">
            <w:pPr>
              <w:spacing w:line="360" w:lineRule="auto"/>
              <w:rPr>
                <w:lang w:eastAsia="en-US"/>
              </w:rPr>
            </w:pPr>
            <w:r>
              <w:rPr>
                <w:b/>
                <w:bCs/>
              </w:rPr>
              <w:t>draugiški</w:t>
            </w:r>
          </w:p>
        </w:tc>
        <w:tc>
          <w:tcPr>
            <w:tcW w:w="3390" w:type="dxa"/>
            <w:vMerge w:val="restart"/>
          </w:tcPr>
          <w:p w:rsidR="00331BAD" w:rsidRDefault="00331BAD" w:rsidP="001D0F33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Už kiekvieną žodžių junginyje teisingai pasirinktą ir taisyklingai įrašytą būdvardį skiriamas 1 taškas.</w:t>
            </w:r>
          </w:p>
          <w:p w:rsidR="00331BAD" w:rsidRDefault="00331BAD" w:rsidP="009B701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Už neteisingai pasirinktą </w:t>
            </w:r>
            <w:r>
              <w:rPr>
                <w:b/>
                <w:bCs/>
                <w:lang w:eastAsia="en-US"/>
              </w:rPr>
              <w:t>ir/ar</w:t>
            </w:r>
            <w:r>
              <w:rPr>
                <w:lang w:eastAsia="en-US"/>
              </w:rPr>
              <w:t xml:space="preserve"> netaisyklingai įrašytą būdvardį – 0 taškų.</w:t>
            </w:r>
          </w:p>
        </w:tc>
        <w:tc>
          <w:tcPr>
            <w:tcW w:w="720" w:type="dxa"/>
            <w:vMerge w:val="restart"/>
          </w:tcPr>
          <w:p w:rsidR="00331BAD" w:rsidRDefault="00331BAD" w:rsidP="00704B1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taškų</w:t>
            </w:r>
          </w:p>
        </w:tc>
      </w:tr>
      <w:tr w:rsidR="00331BAD">
        <w:trPr>
          <w:trHeight w:val="415"/>
        </w:trPr>
        <w:tc>
          <w:tcPr>
            <w:tcW w:w="851" w:type="dxa"/>
            <w:vMerge/>
            <w:vAlign w:val="center"/>
          </w:tcPr>
          <w:p w:rsidR="00331BAD" w:rsidRDefault="00331BAD" w:rsidP="001D0F33">
            <w:pPr>
              <w:widowControl/>
              <w:adjustRightInd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331BAD" w:rsidRPr="009A1BDF" w:rsidRDefault="00331BAD" w:rsidP="00D6692D">
            <w:pPr>
              <w:spacing w:line="240" w:lineRule="auto"/>
            </w:pPr>
            <w:r w:rsidRPr="009A1BDF">
              <w:t>Kelnės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1BAD" w:rsidRDefault="00331BAD" w:rsidP="001D0F33">
            <w:pPr>
              <w:spacing w:line="360" w:lineRule="auto"/>
              <w:jc w:val="left"/>
              <w:rPr>
                <w:lang w:eastAsia="en-US"/>
              </w:rPr>
            </w:pPr>
            <w:r>
              <w:rPr>
                <w:b/>
                <w:bCs/>
              </w:rPr>
              <w:t>nešvarios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1BAD" w:rsidRPr="009A1BDF" w:rsidRDefault="00331BAD" w:rsidP="00D6692D">
            <w:pPr>
              <w:spacing w:line="240" w:lineRule="auto"/>
            </w:pPr>
            <w:r w:rsidRPr="009A1BDF">
              <w:t>Lagaminas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331BAD" w:rsidRDefault="00331BAD" w:rsidP="00F86EDD">
            <w:pPr>
              <w:spacing w:line="360" w:lineRule="auto"/>
              <w:rPr>
                <w:lang w:eastAsia="en-US"/>
              </w:rPr>
            </w:pPr>
            <w:r>
              <w:rPr>
                <w:b/>
                <w:bCs/>
              </w:rPr>
              <w:t>sunkus</w:t>
            </w:r>
          </w:p>
        </w:tc>
        <w:tc>
          <w:tcPr>
            <w:tcW w:w="3390" w:type="dxa"/>
            <w:vMerge/>
            <w:vAlign w:val="center"/>
          </w:tcPr>
          <w:p w:rsidR="00331BAD" w:rsidRDefault="00331BAD" w:rsidP="001D0F33">
            <w:pPr>
              <w:widowControl/>
              <w:adjustRightInd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331BAD" w:rsidRDefault="00331BAD" w:rsidP="001D0F33">
            <w:pPr>
              <w:widowControl/>
              <w:adjustRightInd/>
              <w:spacing w:line="240" w:lineRule="auto"/>
              <w:jc w:val="left"/>
              <w:rPr>
                <w:lang w:eastAsia="en-US"/>
              </w:rPr>
            </w:pPr>
          </w:p>
        </w:tc>
      </w:tr>
      <w:tr w:rsidR="00331BAD">
        <w:trPr>
          <w:trHeight w:val="415"/>
        </w:trPr>
        <w:tc>
          <w:tcPr>
            <w:tcW w:w="851" w:type="dxa"/>
            <w:vMerge/>
            <w:vAlign w:val="center"/>
          </w:tcPr>
          <w:p w:rsidR="00331BAD" w:rsidRDefault="00331BAD" w:rsidP="001D0F33">
            <w:pPr>
              <w:widowControl/>
              <w:adjustRightInd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331BAD" w:rsidRPr="009A1BDF" w:rsidRDefault="00331BAD" w:rsidP="00D6692D">
            <w:pPr>
              <w:spacing w:line="240" w:lineRule="auto"/>
            </w:pPr>
            <w:r w:rsidRPr="009A1BDF">
              <w:t>Ąžuolas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1BAD" w:rsidRDefault="00331BAD" w:rsidP="001D0F33">
            <w:pPr>
              <w:spacing w:line="360" w:lineRule="auto"/>
              <w:jc w:val="left"/>
              <w:rPr>
                <w:lang w:eastAsia="en-US"/>
              </w:rPr>
            </w:pPr>
            <w:r>
              <w:rPr>
                <w:b/>
                <w:bCs/>
              </w:rPr>
              <w:t>aukštas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1BAD" w:rsidRPr="009A1BDF" w:rsidRDefault="00331BAD" w:rsidP="00D6692D">
            <w:pPr>
              <w:spacing w:line="240" w:lineRule="auto"/>
            </w:pPr>
            <w:r w:rsidRPr="009A1BDF">
              <w:t>Dovana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331BAD" w:rsidRDefault="00331BAD" w:rsidP="00F86EDD">
            <w:pPr>
              <w:spacing w:line="360" w:lineRule="auto"/>
              <w:rPr>
                <w:lang w:eastAsia="en-US"/>
              </w:rPr>
            </w:pPr>
            <w:r>
              <w:rPr>
                <w:b/>
                <w:bCs/>
              </w:rPr>
              <w:t>brangi</w:t>
            </w:r>
          </w:p>
        </w:tc>
        <w:tc>
          <w:tcPr>
            <w:tcW w:w="3390" w:type="dxa"/>
            <w:vMerge/>
            <w:vAlign w:val="center"/>
          </w:tcPr>
          <w:p w:rsidR="00331BAD" w:rsidRDefault="00331BAD" w:rsidP="001D0F33">
            <w:pPr>
              <w:widowControl/>
              <w:adjustRightInd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331BAD" w:rsidRDefault="00331BAD" w:rsidP="001D0F33">
            <w:pPr>
              <w:widowControl/>
              <w:adjustRightInd/>
              <w:spacing w:line="240" w:lineRule="auto"/>
              <w:jc w:val="left"/>
              <w:rPr>
                <w:lang w:eastAsia="en-US"/>
              </w:rPr>
            </w:pPr>
          </w:p>
        </w:tc>
      </w:tr>
      <w:tr w:rsidR="00331BAD">
        <w:trPr>
          <w:trHeight w:val="415"/>
        </w:trPr>
        <w:tc>
          <w:tcPr>
            <w:tcW w:w="851" w:type="dxa"/>
            <w:vMerge/>
            <w:vAlign w:val="center"/>
          </w:tcPr>
          <w:p w:rsidR="00331BAD" w:rsidRDefault="00331BAD" w:rsidP="001D0F33">
            <w:pPr>
              <w:widowControl/>
              <w:adjustRightInd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331BAD" w:rsidRPr="009A1BDF" w:rsidRDefault="00331BAD" w:rsidP="00D6692D">
            <w:pPr>
              <w:spacing w:line="240" w:lineRule="auto"/>
            </w:pPr>
            <w:r w:rsidRPr="009A1BDF">
              <w:t>Šuo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1BAD" w:rsidRDefault="00331BAD" w:rsidP="001D0F33">
            <w:pPr>
              <w:spacing w:line="360" w:lineRule="auto"/>
              <w:jc w:val="left"/>
              <w:rPr>
                <w:lang w:eastAsia="en-US"/>
              </w:rPr>
            </w:pPr>
            <w:r>
              <w:rPr>
                <w:b/>
                <w:bCs/>
              </w:rPr>
              <w:t>piktas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1BAD" w:rsidRPr="009A1BDF" w:rsidRDefault="00331BAD" w:rsidP="00D6692D">
            <w:pPr>
              <w:spacing w:line="240" w:lineRule="auto"/>
            </w:pPr>
            <w:r w:rsidRPr="009A1BDF">
              <w:t>Suolai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331BAD" w:rsidRDefault="00331BAD" w:rsidP="00F86EDD">
            <w:pPr>
              <w:spacing w:line="360" w:lineRule="auto"/>
              <w:rPr>
                <w:lang w:eastAsia="en-US"/>
              </w:rPr>
            </w:pPr>
            <w:r>
              <w:rPr>
                <w:b/>
                <w:bCs/>
              </w:rPr>
              <w:t>mediniai</w:t>
            </w:r>
          </w:p>
        </w:tc>
        <w:tc>
          <w:tcPr>
            <w:tcW w:w="3390" w:type="dxa"/>
            <w:vMerge/>
            <w:vAlign w:val="center"/>
          </w:tcPr>
          <w:p w:rsidR="00331BAD" w:rsidRDefault="00331BAD" w:rsidP="001D0F33">
            <w:pPr>
              <w:widowControl/>
              <w:adjustRightInd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331BAD" w:rsidRDefault="00331BAD" w:rsidP="001D0F33">
            <w:pPr>
              <w:widowControl/>
              <w:adjustRightInd/>
              <w:spacing w:line="240" w:lineRule="auto"/>
              <w:jc w:val="left"/>
              <w:rPr>
                <w:lang w:eastAsia="en-US"/>
              </w:rPr>
            </w:pPr>
          </w:p>
        </w:tc>
      </w:tr>
      <w:tr w:rsidR="00331BAD">
        <w:trPr>
          <w:trHeight w:val="415"/>
        </w:trPr>
        <w:tc>
          <w:tcPr>
            <w:tcW w:w="851" w:type="dxa"/>
            <w:vMerge/>
            <w:vAlign w:val="center"/>
          </w:tcPr>
          <w:p w:rsidR="00331BAD" w:rsidRDefault="00331BAD" w:rsidP="001D0F33">
            <w:pPr>
              <w:widowControl/>
              <w:adjustRightInd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331BAD" w:rsidRPr="009A1BDF" w:rsidRDefault="00331BAD" w:rsidP="00D6692D">
            <w:pPr>
              <w:spacing w:line="240" w:lineRule="auto"/>
            </w:pPr>
            <w:r>
              <w:t>Vanduo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331BAD" w:rsidRDefault="00331BAD" w:rsidP="001D0F33">
            <w:pPr>
              <w:spacing w:line="360" w:lineRule="auto"/>
              <w:jc w:val="left"/>
              <w:rPr>
                <w:lang w:eastAsia="en-US"/>
              </w:rPr>
            </w:pPr>
            <w:r>
              <w:rPr>
                <w:b/>
                <w:bCs/>
              </w:rPr>
              <w:t>šaltas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331BAD" w:rsidRPr="009A1BDF" w:rsidRDefault="00331BAD" w:rsidP="00D6692D">
            <w:pPr>
              <w:spacing w:line="240" w:lineRule="auto"/>
            </w:pPr>
            <w:r w:rsidRPr="009A1BDF">
              <w:t>Batai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:rsidR="00331BAD" w:rsidRDefault="00331BAD" w:rsidP="00F86EDD">
            <w:pPr>
              <w:spacing w:line="360" w:lineRule="auto"/>
              <w:rPr>
                <w:lang w:eastAsia="en-US"/>
              </w:rPr>
            </w:pPr>
            <w:r>
              <w:rPr>
                <w:b/>
                <w:bCs/>
              </w:rPr>
              <w:t>švarūs</w:t>
            </w:r>
          </w:p>
        </w:tc>
        <w:tc>
          <w:tcPr>
            <w:tcW w:w="3390" w:type="dxa"/>
            <w:vMerge/>
            <w:vAlign w:val="center"/>
          </w:tcPr>
          <w:p w:rsidR="00331BAD" w:rsidRDefault="00331BAD" w:rsidP="001D0F33">
            <w:pPr>
              <w:widowControl/>
              <w:adjustRightInd/>
              <w:spacing w:line="240" w:lineRule="auto"/>
              <w:jc w:val="left"/>
              <w:rPr>
                <w:lang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331BAD" w:rsidRDefault="00331BAD" w:rsidP="001D0F33">
            <w:pPr>
              <w:widowControl/>
              <w:adjustRightInd/>
              <w:spacing w:line="240" w:lineRule="auto"/>
              <w:jc w:val="left"/>
              <w:rPr>
                <w:lang w:eastAsia="en-US"/>
              </w:rPr>
            </w:pPr>
          </w:p>
        </w:tc>
      </w:tr>
    </w:tbl>
    <w:p w:rsidR="00331BAD" w:rsidRDefault="00331BAD" w:rsidP="008D57B8">
      <w:pPr>
        <w:ind w:left="3888"/>
        <w:jc w:val="center"/>
      </w:pPr>
    </w:p>
    <w:p w:rsidR="00331BAD" w:rsidRDefault="00331BAD" w:rsidP="008D57B8">
      <w:pPr>
        <w:ind w:left="3888"/>
        <w:jc w:val="center"/>
      </w:pPr>
      <w:r>
        <w:t>II dalies taškų suma 54 taškai</w:t>
      </w:r>
    </w:p>
    <w:p w:rsidR="00331BAD" w:rsidRDefault="00331BAD" w:rsidP="008D57B8">
      <w:pPr>
        <w:ind w:right="1358"/>
        <w:jc w:val="right"/>
      </w:pPr>
    </w:p>
    <w:p w:rsidR="00331BAD" w:rsidRPr="00F93C18" w:rsidRDefault="00331BAD" w:rsidP="003C301C">
      <w:pPr>
        <w:ind w:left="4320"/>
      </w:pPr>
      <w:r w:rsidRPr="00F93C18">
        <w:t>Didžiausias</w:t>
      </w:r>
      <w:r>
        <w:t xml:space="preserve"> taškų skaičius už visą testą 65</w:t>
      </w:r>
      <w:r w:rsidRPr="00F93C18">
        <w:t xml:space="preserve"> taškai</w:t>
      </w:r>
    </w:p>
    <w:sectPr w:rsidR="00331BAD" w:rsidRPr="00F93C18" w:rsidSect="005855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E25"/>
    <w:multiLevelType w:val="hybridMultilevel"/>
    <w:tmpl w:val="84D20AE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87627"/>
    <w:multiLevelType w:val="hybridMultilevel"/>
    <w:tmpl w:val="11A8BF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7B8"/>
    <w:rsid w:val="00004537"/>
    <w:rsid w:val="0001451B"/>
    <w:rsid w:val="00022C57"/>
    <w:rsid w:val="00032CC8"/>
    <w:rsid w:val="0003639E"/>
    <w:rsid w:val="00053C79"/>
    <w:rsid w:val="00091865"/>
    <w:rsid w:val="000A6612"/>
    <w:rsid w:val="000B14C5"/>
    <w:rsid w:val="00117CDE"/>
    <w:rsid w:val="00147F96"/>
    <w:rsid w:val="001521BA"/>
    <w:rsid w:val="0017194E"/>
    <w:rsid w:val="00183DBC"/>
    <w:rsid w:val="00191EBC"/>
    <w:rsid w:val="001A4677"/>
    <w:rsid w:val="001A760E"/>
    <w:rsid w:val="001B05CB"/>
    <w:rsid w:val="001D0F33"/>
    <w:rsid w:val="001E5794"/>
    <w:rsid w:val="001F2671"/>
    <w:rsid w:val="00216D94"/>
    <w:rsid w:val="00243111"/>
    <w:rsid w:val="002542AF"/>
    <w:rsid w:val="00256E23"/>
    <w:rsid w:val="00282E08"/>
    <w:rsid w:val="00284E36"/>
    <w:rsid w:val="002A5803"/>
    <w:rsid w:val="002D5874"/>
    <w:rsid w:val="002F105E"/>
    <w:rsid w:val="00331037"/>
    <w:rsid w:val="00331BAD"/>
    <w:rsid w:val="0036114F"/>
    <w:rsid w:val="0036532B"/>
    <w:rsid w:val="003A001E"/>
    <w:rsid w:val="003C229D"/>
    <w:rsid w:val="003C301C"/>
    <w:rsid w:val="003D69F4"/>
    <w:rsid w:val="003D7426"/>
    <w:rsid w:val="004149A9"/>
    <w:rsid w:val="00414DDE"/>
    <w:rsid w:val="00423ED1"/>
    <w:rsid w:val="00436C94"/>
    <w:rsid w:val="00442FAC"/>
    <w:rsid w:val="00453D39"/>
    <w:rsid w:val="00467748"/>
    <w:rsid w:val="00470836"/>
    <w:rsid w:val="00471888"/>
    <w:rsid w:val="004A4809"/>
    <w:rsid w:val="004D20FC"/>
    <w:rsid w:val="004D67DC"/>
    <w:rsid w:val="004F03B1"/>
    <w:rsid w:val="004F1F95"/>
    <w:rsid w:val="00504614"/>
    <w:rsid w:val="00514650"/>
    <w:rsid w:val="005220B4"/>
    <w:rsid w:val="00530BA3"/>
    <w:rsid w:val="00551254"/>
    <w:rsid w:val="005855E4"/>
    <w:rsid w:val="005A5422"/>
    <w:rsid w:val="005B54E9"/>
    <w:rsid w:val="005F6A6E"/>
    <w:rsid w:val="00604184"/>
    <w:rsid w:val="00630512"/>
    <w:rsid w:val="006619B8"/>
    <w:rsid w:val="006662E2"/>
    <w:rsid w:val="00674670"/>
    <w:rsid w:val="00683BF2"/>
    <w:rsid w:val="006B339D"/>
    <w:rsid w:val="006C6DE8"/>
    <w:rsid w:val="006E11F6"/>
    <w:rsid w:val="006F07D1"/>
    <w:rsid w:val="00704B12"/>
    <w:rsid w:val="007320AC"/>
    <w:rsid w:val="0074273C"/>
    <w:rsid w:val="00763CBD"/>
    <w:rsid w:val="00764054"/>
    <w:rsid w:val="00766FEC"/>
    <w:rsid w:val="007A167A"/>
    <w:rsid w:val="007C1568"/>
    <w:rsid w:val="007C35E9"/>
    <w:rsid w:val="007D0A58"/>
    <w:rsid w:val="007D6460"/>
    <w:rsid w:val="008211A4"/>
    <w:rsid w:val="00823357"/>
    <w:rsid w:val="00831028"/>
    <w:rsid w:val="008C3AC2"/>
    <w:rsid w:val="008D57B8"/>
    <w:rsid w:val="008E68CB"/>
    <w:rsid w:val="009000F6"/>
    <w:rsid w:val="0091094E"/>
    <w:rsid w:val="009316A2"/>
    <w:rsid w:val="009370B7"/>
    <w:rsid w:val="00953D3F"/>
    <w:rsid w:val="0098098F"/>
    <w:rsid w:val="00992E39"/>
    <w:rsid w:val="00996756"/>
    <w:rsid w:val="00997CF3"/>
    <w:rsid w:val="009A1BDF"/>
    <w:rsid w:val="009B7018"/>
    <w:rsid w:val="009C29D0"/>
    <w:rsid w:val="00A07CBA"/>
    <w:rsid w:val="00A126E7"/>
    <w:rsid w:val="00A56EDF"/>
    <w:rsid w:val="00A84565"/>
    <w:rsid w:val="00A874FE"/>
    <w:rsid w:val="00AD0B77"/>
    <w:rsid w:val="00B22EAF"/>
    <w:rsid w:val="00B3764E"/>
    <w:rsid w:val="00B95DE2"/>
    <w:rsid w:val="00BA321D"/>
    <w:rsid w:val="00BD1F07"/>
    <w:rsid w:val="00BD5002"/>
    <w:rsid w:val="00BE68CD"/>
    <w:rsid w:val="00C40AE2"/>
    <w:rsid w:val="00C61EBC"/>
    <w:rsid w:val="00C872AF"/>
    <w:rsid w:val="00CA79D4"/>
    <w:rsid w:val="00CF428A"/>
    <w:rsid w:val="00D42A96"/>
    <w:rsid w:val="00D43ED9"/>
    <w:rsid w:val="00D6692D"/>
    <w:rsid w:val="00DD6E30"/>
    <w:rsid w:val="00DF5EEE"/>
    <w:rsid w:val="00E04BE0"/>
    <w:rsid w:val="00E06BAC"/>
    <w:rsid w:val="00E75493"/>
    <w:rsid w:val="00E80AD1"/>
    <w:rsid w:val="00E8357C"/>
    <w:rsid w:val="00E84D60"/>
    <w:rsid w:val="00EA53AC"/>
    <w:rsid w:val="00EB3C17"/>
    <w:rsid w:val="00EB4219"/>
    <w:rsid w:val="00EC3442"/>
    <w:rsid w:val="00EF1220"/>
    <w:rsid w:val="00EF47D9"/>
    <w:rsid w:val="00EF50DD"/>
    <w:rsid w:val="00F04DD8"/>
    <w:rsid w:val="00F27817"/>
    <w:rsid w:val="00F428BB"/>
    <w:rsid w:val="00F50B8D"/>
    <w:rsid w:val="00F61736"/>
    <w:rsid w:val="00F86EDD"/>
    <w:rsid w:val="00F93C18"/>
    <w:rsid w:val="00F96F51"/>
    <w:rsid w:val="00FA0C38"/>
    <w:rsid w:val="00FA2CBC"/>
    <w:rsid w:val="00FA2F84"/>
    <w:rsid w:val="00FB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B8"/>
    <w:pPr>
      <w:widowControl w:val="0"/>
      <w:adjustRightInd w:val="0"/>
      <w:spacing w:line="360" w:lineRule="atLeast"/>
      <w:jc w:val="both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08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2656</Words>
  <Characters>1515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MIESTO III KLASIŲ MOKINIŲ</dc:title>
  <dc:subject/>
  <dc:creator>Asta</dc:creator>
  <cp:keywords/>
  <dc:description/>
  <cp:lastModifiedBy>PC</cp:lastModifiedBy>
  <cp:revision>2</cp:revision>
  <cp:lastPrinted>2014-02-25T10:16:00Z</cp:lastPrinted>
  <dcterms:created xsi:type="dcterms:W3CDTF">2015-03-04T13:13:00Z</dcterms:created>
  <dcterms:modified xsi:type="dcterms:W3CDTF">2015-03-04T13:13:00Z</dcterms:modified>
</cp:coreProperties>
</file>